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C338DE">
        <w:rPr>
          <w:kern w:val="2"/>
          <w:szCs w:val="28"/>
        </w:rPr>
        <w:t>июнь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C338DE">
        <w:rPr>
          <w:b w:val="0"/>
        </w:rPr>
        <w:t>июнь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</w:t>
      </w:r>
      <w:bookmarkStart w:id="0" w:name="_GoBack"/>
      <w:bookmarkEnd w:id="0"/>
      <w:r w:rsidRPr="000A61BE">
        <w:rPr>
          <w:b w:val="0"/>
        </w:rPr>
        <w:t>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9C6707">
        <w:rPr>
          <w:b w:val="0"/>
        </w:rPr>
        <w:t>231,5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т.ч. общая площадь жилых помещений составила  </w:t>
      </w:r>
      <w:r w:rsidR="00EA22DC">
        <w:rPr>
          <w:b w:val="0"/>
        </w:rPr>
        <w:t>2</w:t>
      </w:r>
      <w:r w:rsidR="009C6707">
        <w:rPr>
          <w:b w:val="0"/>
        </w:rPr>
        <w:t>26</w:t>
      </w:r>
      <w:r w:rsidR="00EA22DC">
        <w:rPr>
          <w:b w:val="0"/>
        </w:rPr>
        <w:t>,</w:t>
      </w:r>
      <w:r w:rsidR="009C6707">
        <w:rPr>
          <w:b w:val="0"/>
        </w:rPr>
        <w:t>3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9C6707">
        <w:rPr>
          <w:b w:val="0"/>
        </w:rPr>
        <w:t>24</w:t>
      </w:r>
      <w:r w:rsidR="00D05AAB">
        <w:rPr>
          <w:b w:val="0"/>
        </w:rPr>
        <w:t>,</w:t>
      </w:r>
      <w:r w:rsidR="009C6707">
        <w:rPr>
          <w:b w:val="0"/>
        </w:rPr>
        <w:t>6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</w:t>
      </w:r>
      <w:r w:rsidR="009C6707">
        <w:rPr>
          <w:b w:val="0"/>
        </w:rPr>
        <w:t>610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</w:t>
      </w:r>
      <w:r w:rsidR="009C6707">
        <w:rPr>
          <w:b w:val="0"/>
        </w:rPr>
        <w:t>603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9C6707">
        <w:rPr>
          <w:b w:val="0"/>
        </w:rPr>
        <w:t>211</w:t>
      </w:r>
      <w:r w:rsidR="00AF0640">
        <w:rPr>
          <w:b w:val="0"/>
        </w:rPr>
        <w:t>,</w:t>
      </w:r>
      <w:r w:rsidR="009C6707">
        <w:rPr>
          <w:b w:val="0"/>
        </w:rPr>
        <w:t>9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9C6707">
        <w:rPr>
          <w:b w:val="0"/>
        </w:rPr>
        <w:t>166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2D3E23">
        <w:rPr>
          <w:b w:val="0"/>
        </w:rPr>
        <w:t>й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D746F6">
        <w:rPr>
          <w:b w:val="0"/>
        </w:rPr>
        <w:t>2</w:t>
      </w:r>
      <w:r w:rsidR="009C6707">
        <w:rPr>
          <w:b w:val="0"/>
        </w:rPr>
        <w:t>8</w:t>
      </w:r>
      <w:r w:rsidR="00D746F6">
        <w:rPr>
          <w:b w:val="0"/>
        </w:rPr>
        <w:t>,</w:t>
      </w:r>
      <w:r w:rsidR="009C6707">
        <w:rPr>
          <w:b w:val="0"/>
        </w:rPr>
        <w:t>1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 xml:space="preserve">тыс. </w:t>
      </w:r>
      <w:r w:rsidR="00870DA1">
        <w:rPr>
          <w:b w:val="0"/>
        </w:rPr>
        <w:br/>
      </w:r>
      <w:r w:rsidRPr="000A61BE">
        <w:rPr>
          <w:b w:val="0"/>
        </w:rPr>
        <w:t>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EA" w:rsidRDefault="005E38EA">
      <w:r>
        <w:separator/>
      </w:r>
    </w:p>
  </w:endnote>
  <w:endnote w:type="continuationSeparator" w:id="0">
    <w:p w:rsidR="005E38EA" w:rsidRDefault="005E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5E38E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5E38EA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EA" w:rsidRDefault="005E38EA">
      <w:r>
        <w:separator/>
      </w:r>
    </w:p>
  </w:footnote>
  <w:footnote w:type="continuationSeparator" w:id="0">
    <w:p w:rsidR="005E38EA" w:rsidRDefault="005E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E621-05FF-4C8A-9551-C1B7BA2B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29</cp:revision>
  <cp:lastPrinted>2023-07-03T10:13:00Z</cp:lastPrinted>
  <dcterms:created xsi:type="dcterms:W3CDTF">2022-05-30T11:08:00Z</dcterms:created>
  <dcterms:modified xsi:type="dcterms:W3CDTF">2023-07-31T07:33:00Z</dcterms:modified>
</cp:coreProperties>
</file>